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1AB3AFA4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13654B">
        <w:rPr>
          <w:b/>
          <w:sz w:val="24"/>
          <w:szCs w:val="24"/>
          <w:u w:val="single"/>
        </w:rPr>
        <w:t>14</w:t>
      </w:r>
      <w:r w:rsidR="0013654B" w:rsidRPr="0013654B">
        <w:rPr>
          <w:b/>
          <w:sz w:val="24"/>
          <w:szCs w:val="24"/>
          <w:u w:val="single"/>
          <w:vertAlign w:val="superscript"/>
        </w:rPr>
        <w:t>th</w:t>
      </w:r>
      <w:r w:rsidR="0013654B">
        <w:rPr>
          <w:b/>
          <w:sz w:val="24"/>
          <w:szCs w:val="24"/>
          <w:u w:val="single"/>
        </w:rPr>
        <w:t xml:space="preserve"> January 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128B7830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661718">
        <w:rPr>
          <w:b/>
          <w:bCs/>
          <w:sz w:val="24"/>
          <w:szCs w:val="24"/>
        </w:rPr>
        <w:t>13</w:t>
      </w:r>
      <w:r w:rsidR="00661718" w:rsidRPr="00661718">
        <w:rPr>
          <w:b/>
          <w:bCs/>
          <w:sz w:val="24"/>
          <w:szCs w:val="24"/>
          <w:vertAlign w:val="superscript"/>
        </w:rPr>
        <w:t>th</w:t>
      </w:r>
      <w:r w:rsidR="00661718">
        <w:rPr>
          <w:b/>
          <w:bCs/>
          <w:sz w:val="24"/>
          <w:szCs w:val="24"/>
        </w:rPr>
        <w:t xml:space="preserve"> January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661718">
        <w:rPr>
          <w:b/>
          <w:bCs/>
          <w:sz w:val="24"/>
          <w:szCs w:val="24"/>
        </w:rPr>
        <w:t>5</w:t>
      </w:r>
      <w:r w:rsidR="00B9412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543E126" w14:textId="7553EAEB" w:rsidR="008D2A8C" w:rsidRDefault="00EE234F" w:rsidP="001E77CE">
      <w:r>
        <w:t>Cler</w:t>
      </w:r>
      <w:r w:rsidR="00AB6D31">
        <w:t>k</w:t>
      </w:r>
    </w:p>
    <w:p w14:paraId="23C3328B" w14:textId="77777777" w:rsidR="006A0B8D" w:rsidRDefault="006A0B8D" w:rsidP="001E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6A0B8D">
        <w:rPr>
          <w:rFonts w:ascii="Segoe UI" w:hAnsi="Segoe UI" w:cs="Segoe UI"/>
          <w:sz w:val="21"/>
          <w:szCs w:val="21"/>
        </w:rPr>
        <w:t>Join Zoom Meeting</w:t>
      </w:r>
    </w:p>
    <w:p w14:paraId="21403F82" w14:textId="54D7BD55" w:rsidR="008A0F7A" w:rsidRDefault="004D4626" w:rsidP="0013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hyperlink r:id="rId11" w:tgtFrame="_blank" w:history="1">
        <w:r w:rsidRPr="004D462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E9EEF6"/>
          </w:rPr>
          <w:t>https://us02web.zoom.us/j/86928799368?pwd=Hm0hbXfXVQJ2qOPCHw4Rz4Nsm7zIOF.1</w:t>
        </w:r>
      </w:hyperlink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Meeting ID: 869 2879 9368</w:t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Passcode: 140179</w:t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One tap mobile</w:t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+442034815240,,86928799368#,,,,*140179# United Kingdom</w:t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+442039017895,,86928799368#,,,,*140179# United Kingdom</w:t>
      </w:r>
      <w:r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 xml:space="preserve"> - </w:t>
      </w:r>
      <w:r>
        <w:rPr>
          <w:rFonts w:ascii="Helvetica" w:hAnsi="Helvetica" w:cs="Helvetica"/>
          <w:color w:val="1F1F1F"/>
          <w:sz w:val="21"/>
          <w:szCs w:val="21"/>
        </w:rPr>
        <w:t xml:space="preserve"> </w:t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Dial by your location• +44 203 481 5240 United Kingdom +44 203 901 7895 United Kingdom• +44 208 080 6591 United Kingdom• +44 208 080 6592 United Kingdom• +44 330 088 5830 United Kingdom• +44 131 460 1196 United Kingdom• +44 203 481 5237 United Kingdom</w:t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</w:rPr>
        <w:br/>
      </w:r>
      <w:r w:rsidRPr="004D4626"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Find your local number: </w:t>
      </w:r>
      <w:hyperlink r:id="rId12" w:tgtFrame="_blank" w:history="1">
        <w:r w:rsidRPr="004D462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E9EEF6"/>
          </w:rPr>
          <w:t>https://us02web.zoom.us/u/kbouq9FR2Z</w:t>
        </w:r>
      </w:hyperlink>
    </w:p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73875BBD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225653">
        <w:trPr>
          <w:trHeight w:val="31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12E3A4D4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B903B6E" w14:textId="77777777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E3FE5" w:rsidRPr="000140AC" w14:paraId="55EDDF2B" w14:textId="77777777" w:rsidTr="00041BB3">
        <w:trPr>
          <w:trHeight w:val="44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59E" w14:textId="02898DD5" w:rsidR="00BE3FE5" w:rsidRDefault="0013654B" w:rsidP="00BE3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9D919" w14:textId="77777777" w:rsidR="00BE3FE5" w:rsidRDefault="00BE3FE5" w:rsidP="00BE3FE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Recruitment of Community Councillors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CA60BD" w14:textId="77777777" w:rsidR="00BE3FE5" w:rsidRDefault="00BE3FE5" w:rsidP="00BE3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58E9D2FB" w:rsidR="00201A5D" w:rsidRDefault="0013654B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3105" w14:textId="1BB8CB2A" w:rsidR="00201A5D" w:rsidRPr="009E011A" w:rsidRDefault="00201A5D" w:rsidP="00AB6D31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7777777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191144D1" w:rsidR="006430F8" w:rsidRDefault="0013654B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15E6E65D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13654B">
              <w:rPr>
                <w:b/>
                <w:sz w:val="24"/>
                <w:szCs w:val="24"/>
              </w:rPr>
              <w:t xml:space="preserve"> 13</w:t>
            </w:r>
            <w:r w:rsidR="0013654B" w:rsidRPr="0013654B">
              <w:rPr>
                <w:b/>
                <w:sz w:val="24"/>
                <w:szCs w:val="24"/>
                <w:vertAlign w:val="superscript"/>
              </w:rPr>
              <w:t>th</w:t>
            </w:r>
            <w:r w:rsidR="0013654B">
              <w:rPr>
                <w:b/>
                <w:sz w:val="24"/>
                <w:szCs w:val="24"/>
              </w:rPr>
              <w:t xml:space="preserve"> January 2025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5A4099">
        <w:trPr>
          <w:trHeight w:val="8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307189DD" w:rsidR="002A6B95" w:rsidRDefault="0013654B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F8A955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74C265DA" w:rsidR="005A409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 xml:space="preserve">he 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045801">
              <w:rPr>
                <w:b/>
                <w:sz w:val="24"/>
                <w:szCs w:val="24"/>
              </w:rPr>
              <w:t xml:space="preserve"> </w:t>
            </w:r>
            <w:r w:rsidR="0013654B">
              <w:rPr>
                <w:b/>
                <w:sz w:val="24"/>
                <w:szCs w:val="24"/>
              </w:rPr>
              <w:t>10</w:t>
            </w:r>
            <w:r w:rsidR="0013654B" w:rsidRPr="0013654B">
              <w:rPr>
                <w:b/>
                <w:sz w:val="24"/>
                <w:szCs w:val="24"/>
                <w:vertAlign w:val="superscript"/>
              </w:rPr>
              <w:t>th</w:t>
            </w:r>
            <w:r w:rsidR="0013654B">
              <w:rPr>
                <w:b/>
                <w:sz w:val="24"/>
                <w:szCs w:val="24"/>
              </w:rPr>
              <w:t xml:space="preserve"> December 2024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284286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5B8E77F5" w:rsidR="003513D0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588DA1CE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045801">
              <w:rPr>
                <w:b/>
                <w:sz w:val="24"/>
                <w:szCs w:val="24"/>
              </w:rPr>
              <w:t>1</w:t>
            </w:r>
            <w:r w:rsidR="0013654B">
              <w:rPr>
                <w:b/>
                <w:sz w:val="24"/>
                <w:szCs w:val="24"/>
              </w:rPr>
              <w:t>0</w:t>
            </w:r>
            <w:r w:rsidR="0013654B" w:rsidRPr="0013654B">
              <w:rPr>
                <w:b/>
                <w:sz w:val="24"/>
                <w:szCs w:val="24"/>
                <w:vertAlign w:val="superscript"/>
              </w:rPr>
              <w:t>th</w:t>
            </w:r>
            <w:r w:rsidR="0013654B">
              <w:rPr>
                <w:b/>
                <w:sz w:val="24"/>
                <w:szCs w:val="24"/>
              </w:rPr>
              <w:t xml:space="preserve"> December </w:t>
            </w:r>
            <w:r w:rsidR="00A97DA2">
              <w:rPr>
                <w:b/>
                <w:sz w:val="24"/>
                <w:szCs w:val="24"/>
              </w:rPr>
              <w:t>2024</w:t>
            </w:r>
            <w:r w:rsidR="009B205F">
              <w:rPr>
                <w:b/>
                <w:sz w:val="24"/>
                <w:szCs w:val="24"/>
              </w:rPr>
              <w:t>.</w:t>
            </w: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6BB898DA" w14:textId="77777777" w:rsidTr="00024479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4A258821" w:rsidR="00B52E59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167F8310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</w:t>
            </w:r>
            <w:r w:rsidR="0013654B">
              <w:rPr>
                <w:b/>
                <w:sz w:val="24"/>
                <w:szCs w:val="24"/>
              </w:rPr>
              <w:t>, including details of Newport City Council budget for 2025/26</w:t>
            </w:r>
          </w:p>
          <w:p w14:paraId="76AB5A11" w14:textId="77777777" w:rsidR="00542868" w:rsidRDefault="00542868" w:rsidP="00C116DD">
            <w:pPr>
              <w:widowControl/>
              <w:rPr>
                <w:b/>
                <w:sz w:val="24"/>
                <w:szCs w:val="24"/>
              </w:rPr>
            </w:pP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6674DF">
        <w:trPr>
          <w:trHeight w:val="15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40C32E8F" w:rsidR="00B52E59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2CB595C8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  <w:r w:rsidR="00BD734C">
              <w:rPr>
                <w:b/>
                <w:sz w:val="24"/>
                <w:szCs w:val="24"/>
              </w:rPr>
              <w:t>:</w:t>
            </w:r>
          </w:p>
          <w:p w14:paraId="3F6CE81E" w14:textId="77777777" w:rsidR="0013654B" w:rsidRDefault="0013654B" w:rsidP="00FA7DE8">
            <w:pPr>
              <w:widowControl/>
              <w:rPr>
                <w:b/>
                <w:sz w:val="24"/>
                <w:szCs w:val="24"/>
              </w:rPr>
            </w:pPr>
          </w:p>
          <w:p w14:paraId="2BA13613" w14:textId="3C5BB111" w:rsidR="00BC3DC6" w:rsidRPr="0013654B" w:rsidRDefault="0013654B" w:rsidP="0013654B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13654B">
              <w:rPr>
                <w:b/>
                <w:sz w:val="24"/>
                <w:szCs w:val="24"/>
              </w:rPr>
              <w:t>Purchase of new notice boards</w:t>
            </w:r>
          </w:p>
          <w:p w14:paraId="3E0B3E56" w14:textId="37DD2781" w:rsidR="00B52E59" w:rsidRDefault="00B52E59" w:rsidP="00B52E59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Payments and Invoices</w:t>
            </w:r>
            <w:r w:rsidR="00137261">
              <w:rPr>
                <w:b/>
                <w:sz w:val="24"/>
                <w:szCs w:val="24"/>
              </w:rPr>
              <w:t>.</w:t>
            </w:r>
          </w:p>
          <w:p w14:paraId="1C6C1B73" w14:textId="508FFB9E" w:rsidR="00115FED" w:rsidRDefault="00B52E59" w:rsidP="00115FED">
            <w:pPr>
              <w:pStyle w:val="ListParagraph"/>
              <w:widowControl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financial matters</w:t>
            </w:r>
          </w:p>
          <w:p w14:paraId="2DEB18C6" w14:textId="7DCFE48A" w:rsidR="004754EA" w:rsidRPr="00115FED" w:rsidRDefault="004754EA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51521D19" w:rsidR="00B52E59" w:rsidRDefault="0013654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674DF" w:rsidRPr="000140AC" w14:paraId="198D8881" w14:textId="77777777" w:rsidTr="0013654B">
        <w:trPr>
          <w:trHeight w:val="6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184" w14:textId="010A03A7" w:rsidR="006674DF" w:rsidRDefault="006674D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D930" w14:textId="56CB773B" w:rsidR="006674DF" w:rsidRDefault="006674DF" w:rsidP="006674DF">
            <w:pPr>
              <w:widowControl/>
              <w:rPr>
                <w:b/>
                <w:sz w:val="24"/>
                <w:szCs w:val="24"/>
              </w:rPr>
            </w:pPr>
            <w:r w:rsidRPr="006674DF">
              <w:rPr>
                <w:b/>
                <w:sz w:val="24"/>
                <w:szCs w:val="24"/>
              </w:rPr>
              <w:t>Allotment Matters</w:t>
            </w:r>
            <w:r>
              <w:rPr>
                <w:b/>
                <w:sz w:val="24"/>
                <w:szCs w:val="24"/>
              </w:rPr>
              <w:t>:</w:t>
            </w:r>
          </w:p>
          <w:p w14:paraId="4FE69619" w14:textId="77777777" w:rsidR="006674DF" w:rsidRDefault="006674DF" w:rsidP="006674DF">
            <w:pPr>
              <w:widowControl/>
              <w:rPr>
                <w:b/>
                <w:sz w:val="24"/>
                <w:szCs w:val="24"/>
              </w:rPr>
            </w:pPr>
          </w:p>
          <w:p w14:paraId="50F97E2B" w14:textId="5EF3C458" w:rsidR="006674DF" w:rsidRDefault="006674DF" w:rsidP="006674DF">
            <w:pPr>
              <w:pStyle w:val="ListParagraph"/>
              <w:widowControl/>
              <w:numPr>
                <w:ilvl w:val="0"/>
                <w:numId w:val="5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 of Council shed on plot CL5.</w:t>
            </w:r>
          </w:p>
          <w:p w14:paraId="14772433" w14:textId="64FB62A5" w:rsidR="006674DF" w:rsidRDefault="006674DF" w:rsidP="006674DF">
            <w:pPr>
              <w:pStyle w:val="ListParagraph"/>
              <w:widowControl/>
              <w:numPr>
                <w:ilvl w:val="0"/>
                <w:numId w:val="5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 to take on another plot from tenant of MR 62b.</w:t>
            </w:r>
          </w:p>
          <w:p w14:paraId="0F13B511" w14:textId="61F186FE" w:rsidR="006674DF" w:rsidRPr="006674DF" w:rsidRDefault="000138E9" w:rsidP="006674DF">
            <w:pPr>
              <w:pStyle w:val="ListParagraph"/>
              <w:widowControl/>
              <w:numPr>
                <w:ilvl w:val="0"/>
                <w:numId w:val="5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rent i</w:t>
            </w:r>
            <w:r w:rsidR="006674DF">
              <w:rPr>
                <w:b/>
                <w:sz w:val="24"/>
                <w:szCs w:val="24"/>
              </w:rPr>
              <w:t>nvoices</w:t>
            </w:r>
            <w:r>
              <w:rPr>
                <w:b/>
                <w:sz w:val="24"/>
                <w:szCs w:val="24"/>
              </w:rPr>
              <w:t>.</w:t>
            </w:r>
          </w:p>
          <w:p w14:paraId="7697F307" w14:textId="77777777" w:rsidR="006674DF" w:rsidRDefault="006674DF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5337B9" w14:textId="5A645281" w:rsidR="006674DF" w:rsidRDefault="0036404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D4F67" w:rsidRPr="000140AC" w14:paraId="03D81A29" w14:textId="77777777" w:rsidTr="00045801">
        <w:trPr>
          <w:trHeight w:val="51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F89" w14:textId="0182209F" w:rsidR="009D4F67" w:rsidRDefault="009D4F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D899" w14:textId="77777777" w:rsidR="009D4F67" w:rsidRDefault="009D4F67" w:rsidP="00115FE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Renewal of Marshfield Community Council website.</w:t>
            </w:r>
          </w:p>
          <w:p w14:paraId="6A667D4B" w14:textId="6DD266C6" w:rsidR="00542868" w:rsidRDefault="00542868" w:rsidP="00115FE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E1A732" w14:textId="3BBDAA66" w:rsidR="009D4F67" w:rsidRDefault="009D4F6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13654B">
        <w:trPr>
          <w:trHeight w:val="72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EB4" w14:textId="77777777" w:rsidR="0013654B" w:rsidRDefault="0013654B" w:rsidP="00D87529">
            <w:pPr>
              <w:rPr>
                <w:b/>
                <w:sz w:val="24"/>
                <w:szCs w:val="24"/>
              </w:rPr>
            </w:pPr>
          </w:p>
          <w:p w14:paraId="29E0D929" w14:textId="04136221" w:rsidR="00ED7B20" w:rsidRDefault="00BC3DC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73B1" w14:textId="77777777" w:rsidR="009E011A" w:rsidRDefault="009E011A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D164381" w14:textId="1D418B8D" w:rsidR="00B52E59" w:rsidRDefault="00B52E59" w:rsidP="00B52E5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Pr="002C1250">
              <w:rPr>
                <w:b/>
                <w:iCs/>
                <w:sz w:val="24"/>
                <w:szCs w:val="24"/>
              </w:rPr>
              <w:t>lanning Ma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2C1250">
              <w:rPr>
                <w:b/>
                <w:iCs/>
                <w:sz w:val="24"/>
                <w:szCs w:val="24"/>
              </w:rPr>
              <w:t>ters</w:t>
            </w:r>
          </w:p>
          <w:p w14:paraId="31F7D23C" w14:textId="5FAA1DD1" w:rsidR="009E011A" w:rsidRPr="00574D03" w:rsidRDefault="009E011A" w:rsidP="0013654B">
            <w:pPr>
              <w:pStyle w:val="NormalWeb"/>
              <w:spacing w:before="0" w:beforeAutospacing="0"/>
              <w:ind w:left="720"/>
              <w:rPr>
                <w:b/>
                <w:bCs/>
                <w:color w:val="205A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64D3DC2F" w:rsidR="00C604C8" w:rsidRDefault="003378B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654B" w:rsidRPr="000140AC" w14:paraId="1A5C73F4" w14:textId="77777777" w:rsidTr="009E011A">
        <w:trPr>
          <w:trHeight w:val="9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31AE31D9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1D83" w14:textId="7FB6D8F2" w:rsidR="0013654B" w:rsidRDefault="0013654B" w:rsidP="0013654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</w:p>
          <w:p w14:paraId="297AAD23" w14:textId="77777777" w:rsidR="006674DF" w:rsidRDefault="006674DF" w:rsidP="0013654B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527E5DC" w14:textId="49476B0A" w:rsidR="0013654B" w:rsidRDefault="006674DF" w:rsidP="006674DF">
            <w:pPr>
              <w:pStyle w:val="ListParagraph"/>
              <w:numPr>
                <w:ilvl w:val="0"/>
                <w:numId w:val="49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Keep Wales Tidy litter bags</w:t>
            </w:r>
          </w:p>
          <w:p w14:paraId="4A055CE2" w14:textId="77777777" w:rsidR="0013654B" w:rsidRDefault="006674DF" w:rsidP="00364045">
            <w:pPr>
              <w:pStyle w:val="ListParagraph"/>
              <w:numPr>
                <w:ilvl w:val="0"/>
                <w:numId w:val="49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Thanks to TR33 for Christmas tree.</w:t>
            </w:r>
          </w:p>
          <w:p w14:paraId="52CBCEB6" w14:textId="384EF898" w:rsidR="00364045" w:rsidRPr="00364045" w:rsidRDefault="00364045" w:rsidP="00364045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37D9304E" w:rsidR="0013654B" w:rsidRDefault="0013654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E8E40D0" w14:textId="77777777" w:rsidTr="009D4F67">
        <w:trPr>
          <w:trHeight w:val="69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893AA30" w14:textId="77777777" w:rsidR="00024479" w:rsidRDefault="00024479" w:rsidP="00024479">
            <w:pPr>
              <w:rPr>
                <w:b/>
                <w:sz w:val="24"/>
                <w:szCs w:val="24"/>
              </w:rPr>
            </w:pPr>
          </w:p>
          <w:p w14:paraId="7ABFF013" w14:textId="6192B6A3" w:rsidR="00024479" w:rsidRDefault="00024479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6A32B29C" w14:textId="77777777" w:rsidR="0013654B" w:rsidRDefault="0013654B" w:rsidP="0002447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55E766B5" w14:textId="2D2471E9" w:rsidR="00024479" w:rsidRDefault="0013654B" w:rsidP="0002447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Youth Engagement</w:t>
            </w:r>
          </w:p>
          <w:p w14:paraId="3069FEEA" w14:textId="77777777" w:rsidR="0060673F" w:rsidRDefault="0060673F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653424" w14:textId="3C9F6B3B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27E37E1" w14:textId="77777777" w:rsidTr="006674DF">
        <w:trPr>
          <w:trHeight w:val="128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39E8CDC6" w:rsidR="00024479" w:rsidRDefault="00D526E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5E818C2E" w14:textId="77777777" w:rsidR="0013654B" w:rsidRPr="0013654B" w:rsidRDefault="0013654B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7896139" w14:textId="1C2C7D8D" w:rsidR="00024479" w:rsidRDefault="00024479" w:rsidP="00284286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4286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  <w:p w14:paraId="6EC639D1" w14:textId="2241E8D9" w:rsidR="00284286" w:rsidRPr="00284286" w:rsidRDefault="00284286" w:rsidP="006674D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8B743D9" w14:textId="32A206D7" w:rsidR="009168FC" w:rsidRDefault="009168FC" w:rsidP="00727B1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13A7BB4D" w:rsidR="00D87529" w:rsidRPr="000B5406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11CD264E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4250BCFE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225653">
              <w:rPr>
                <w:b/>
                <w:bCs/>
                <w:sz w:val="24"/>
                <w:szCs w:val="24"/>
              </w:rPr>
              <w:t xml:space="preserve"> 1</w:t>
            </w:r>
            <w:r w:rsidR="0013654B">
              <w:rPr>
                <w:b/>
                <w:bCs/>
                <w:sz w:val="24"/>
                <w:szCs w:val="24"/>
              </w:rPr>
              <w:t>1</w:t>
            </w:r>
            <w:r w:rsidR="0013654B" w:rsidRPr="0013654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13654B">
              <w:rPr>
                <w:b/>
                <w:bCs/>
                <w:sz w:val="24"/>
                <w:szCs w:val="24"/>
              </w:rPr>
              <w:t xml:space="preserve"> February</w:t>
            </w:r>
            <w:r w:rsidR="00225653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D089" w14:textId="77777777" w:rsidR="00A23CBD" w:rsidRDefault="00A23CBD">
      <w:r>
        <w:separator/>
      </w:r>
    </w:p>
  </w:endnote>
  <w:endnote w:type="continuationSeparator" w:id="0">
    <w:p w14:paraId="1EFD962B" w14:textId="77777777" w:rsidR="00A23CBD" w:rsidRDefault="00A2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3C81" w14:textId="77777777" w:rsidR="00A23CBD" w:rsidRDefault="00A23CBD">
      <w:r>
        <w:separator/>
      </w:r>
    </w:p>
  </w:footnote>
  <w:footnote w:type="continuationSeparator" w:id="0">
    <w:p w14:paraId="7808DC79" w14:textId="77777777" w:rsidR="00A23CBD" w:rsidRDefault="00A2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37"/>
  </w:num>
  <w:num w:numId="2" w16cid:durableId="358629583">
    <w:abstractNumId w:val="21"/>
  </w:num>
  <w:num w:numId="3" w16cid:durableId="1800495191">
    <w:abstractNumId w:val="15"/>
  </w:num>
  <w:num w:numId="4" w16cid:durableId="2034458824">
    <w:abstractNumId w:val="8"/>
  </w:num>
  <w:num w:numId="5" w16cid:durableId="862478573">
    <w:abstractNumId w:val="42"/>
  </w:num>
  <w:num w:numId="6" w16cid:durableId="1363899512">
    <w:abstractNumId w:val="38"/>
  </w:num>
  <w:num w:numId="7" w16cid:durableId="1524443934">
    <w:abstractNumId w:val="1"/>
  </w:num>
  <w:num w:numId="8" w16cid:durableId="98137344">
    <w:abstractNumId w:val="40"/>
  </w:num>
  <w:num w:numId="9" w16cid:durableId="1741439457">
    <w:abstractNumId w:val="7"/>
  </w:num>
  <w:num w:numId="10" w16cid:durableId="863904298">
    <w:abstractNumId w:val="2"/>
  </w:num>
  <w:num w:numId="11" w16cid:durableId="374279985">
    <w:abstractNumId w:val="5"/>
  </w:num>
  <w:num w:numId="12" w16cid:durableId="1650791746">
    <w:abstractNumId w:val="3"/>
  </w:num>
  <w:num w:numId="13" w16cid:durableId="1820069208">
    <w:abstractNumId w:val="35"/>
  </w:num>
  <w:num w:numId="14" w16cid:durableId="189339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28"/>
  </w:num>
  <w:num w:numId="16" w16cid:durableId="314336524">
    <w:abstractNumId w:val="24"/>
  </w:num>
  <w:num w:numId="17" w16cid:durableId="1881240428">
    <w:abstractNumId w:val="44"/>
  </w:num>
  <w:num w:numId="18" w16cid:durableId="1938247609">
    <w:abstractNumId w:val="39"/>
  </w:num>
  <w:num w:numId="19" w16cid:durableId="2084519470">
    <w:abstractNumId w:val="35"/>
  </w:num>
  <w:num w:numId="20" w16cid:durableId="525216438">
    <w:abstractNumId w:val="25"/>
  </w:num>
  <w:num w:numId="21" w16cid:durableId="3208134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43"/>
  </w:num>
  <w:num w:numId="23" w16cid:durableId="860243780">
    <w:abstractNumId w:val="12"/>
  </w:num>
  <w:num w:numId="24" w16cid:durableId="1845247086">
    <w:abstractNumId w:val="41"/>
  </w:num>
  <w:num w:numId="25" w16cid:durableId="1475222299">
    <w:abstractNumId w:val="4"/>
  </w:num>
  <w:num w:numId="26" w16cid:durableId="453790106">
    <w:abstractNumId w:val="35"/>
  </w:num>
  <w:num w:numId="27" w16cid:durableId="9868553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16"/>
  </w:num>
  <w:num w:numId="29" w16cid:durableId="1580095777">
    <w:abstractNumId w:val="36"/>
  </w:num>
  <w:num w:numId="30" w16cid:durableId="1467358745">
    <w:abstractNumId w:val="26"/>
  </w:num>
  <w:num w:numId="31" w16cid:durableId="2053847821">
    <w:abstractNumId w:val="17"/>
  </w:num>
  <w:num w:numId="32" w16cid:durableId="2030179750">
    <w:abstractNumId w:val="29"/>
  </w:num>
  <w:num w:numId="33" w16cid:durableId="835148492">
    <w:abstractNumId w:val="32"/>
  </w:num>
  <w:num w:numId="34" w16cid:durableId="1017468017">
    <w:abstractNumId w:val="9"/>
  </w:num>
  <w:num w:numId="35" w16cid:durableId="791248837">
    <w:abstractNumId w:val="10"/>
  </w:num>
  <w:num w:numId="36" w16cid:durableId="1569995220">
    <w:abstractNumId w:val="19"/>
  </w:num>
  <w:num w:numId="37" w16cid:durableId="260378460">
    <w:abstractNumId w:val="20"/>
  </w:num>
  <w:num w:numId="38" w16cid:durableId="1918713017">
    <w:abstractNumId w:val="6"/>
  </w:num>
  <w:num w:numId="39" w16cid:durableId="1192690855">
    <w:abstractNumId w:val="34"/>
  </w:num>
  <w:num w:numId="40" w16cid:durableId="1997493869">
    <w:abstractNumId w:val="23"/>
  </w:num>
  <w:num w:numId="41" w16cid:durableId="769089377">
    <w:abstractNumId w:val="11"/>
  </w:num>
  <w:num w:numId="42" w16cid:durableId="642660274">
    <w:abstractNumId w:val="0"/>
  </w:num>
  <w:num w:numId="43" w16cid:durableId="1838186291">
    <w:abstractNumId w:val="31"/>
  </w:num>
  <w:num w:numId="44" w16cid:durableId="289823778">
    <w:abstractNumId w:val="22"/>
  </w:num>
  <w:num w:numId="45" w16cid:durableId="39519990">
    <w:abstractNumId w:val="13"/>
  </w:num>
  <w:num w:numId="46" w16cid:durableId="1972250195">
    <w:abstractNumId w:val="14"/>
  </w:num>
  <w:num w:numId="47" w16cid:durableId="446235803">
    <w:abstractNumId w:val="30"/>
  </w:num>
  <w:num w:numId="48" w16cid:durableId="1709337326">
    <w:abstractNumId w:val="18"/>
  </w:num>
  <w:num w:numId="49" w16cid:durableId="629554887">
    <w:abstractNumId w:val="45"/>
  </w:num>
  <w:num w:numId="50" w16cid:durableId="3691864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8E9"/>
    <w:rsid w:val="000140AC"/>
    <w:rsid w:val="000140BE"/>
    <w:rsid w:val="000149C2"/>
    <w:rsid w:val="0001567C"/>
    <w:rsid w:val="0001671A"/>
    <w:rsid w:val="000168E2"/>
    <w:rsid w:val="000242C5"/>
    <w:rsid w:val="00024479"/>
    <w:rsid w:val="00025722"/>
    <w:rsid w:val="00025D4D"/>
    <w:rsid w:val="0002623D"/>
    <w:rsid w:val="00031D15"/>
    <w:rsid w:val="00032879"/>
    <w:rsid w:val="00032D4F"/>
    <w:rsid w:val="000336F1"/>
    <w:rsid w:val="000342F6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E32"/>
    <w:rsid w:val="00047AEC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4045"/>
    <w:rsid w:val="003643CD"/>
    <w:rsid w:val="00366BA7"/>
    <w:rsid w:val="00370469"/>
    <w:rsid w:val="00370AB7"/>
    <w:rsid w:val="00373BAB"/>
    <w:rsid w:val="00374425"/>
    <w:rsid w:val="0037487C"/>
    <w:rsid w:val="0037566B"/>
    <w:rsid w:val="0037642D"/>
    <w:rsid w:val="0038280F"/>
    <w:rsid w:val="00383023"/>
    <w:rsid w:val="00383A52"/>
    <w:rsid w:val="00386766"/>
    <w:rsid w:val="00386CC5"/>
    <w:rsid w:val="003874F4"/>
    <w:rsid w:val="0039723A"/>
    <w:rsid w:val="003A0A58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5471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1B9C"/>
    <w:rsid w:val="004C488A"/>
    <w:rsid w:val="004C5647"/>
    <w:rsid w:val="004C648E"/>
    <w:rsid w:val="004C6D83"/>
    <w:rsid w:val="004C7623"/>
    <w:rsid w:val="004D1B07"/>
    <w:rsid w:val="004D430D"/>
    <w:rsid w:val="004D4626"/>
    <w:rsid w:val="004E0CC5"/>
    <w:rsid w:val="004E194B"/>
    <w:rsid w:val="004E1E5C"/>
    <w:rsid w:val="004E331B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73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74DF"/>
    <w:rsid w:val="00672257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071B1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6B57"/>
    <w:rsid w:val="007D7AFE"/>
    <w:rsid w:val="007E2F11"/>
    <w:rsid w:val="007E4422"/>
    <w:rsid w:val="007E588F"/>
    <w:rsid w:val="007E6633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774F2"/>
    <w:rsid w:val="008815DE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3818"/>
    <w:rsid w:val="008D3E9F"/>
    <w:rsid w:val="008D560A"/>
    <w:rsid w:val="008D746F"/>
    <w:rsid w:val="008E01CA"/>
    <w:rsid w:val="008E0447"/>
    <w:rsid w:val="008E06F7"/>
    <w:rsid w:val="008E0DF7"/>
    <w:rsid w:val="008E6E4B"/>
    <w:rsid w:val="008E770A"/>
    <w:rsid w:val="008E7860"/>
    <w:rsid w:val="008E7FBC"/>
    <w:rsid w:val="008F2AB9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32A8"/>
    <w:rsid w:val="00AE3446"/>
    <w:rsid w:val="00AE582C"/>
    <w:rsid w:val="00AF286E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4A1"/>
    <w:rsid w:val="00B82CA1"/>
    <w:rsid w:val="00B84004"/>
    <w:rsid w:val="00B8593E"/>
    <w:rsid w:val="00B863FA"/>
    <w:rsid w:val="00B9412D"/>
    <w:rsid w:val="00B94993"/>
    <w:rsid w:val="00B94F88"/>
    <w:rsid w:val="00B96423"/>
    <w:rsid w:val="00B97440"/>
    <w:rsid w:val="00BA3F82"/>
    <w:rsid w:val="00BA43DD"/>
    <w:rsid w:val="00BA44AC"/>
    <w:rsid w:val="00BA5BAB"/>
    <w:rsid w:val="00BB0000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69D"/>
    <w:rsid w:val="00CE1985"/>
    <w:rsid w:val="00CE1DBE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12E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37AF8"/>
    <w:rsid w:val="00E41445"/>
    <w:rsid w:val="00E43C49"/>
    <w:rsid w:val="00E441F6"/>
    <w:rsid w:val="00E505FC"/>
    <w:rsid w:val="00E51729"/>
    <w:rsid w:val="00E53D33"/>
    <w:rsid w:val="00E544C1"/>
    <w:rsid w:val="00E54BEB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20E9"/>
    <w:rsid w:val="00EF62DE"/>
    <w:rsid w:val="00EF69DB"/>
    <w:rsid w:val="00EF6B86"/>
    <w:rsid w:val="00F013A2"/>
    <w:rsid w:val="00F031A5"/>
    <w:rsid w:val="00F13D73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bouq9FR2Z&amp;sa=D&amp;source=calendar&amp;usd=2&amp;usg=AOvVaw2io74dINoLhEGhEO8tis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6928799368?pwd%3DHm0hbXfXVQJ2qOPCHw4Rz4Nsm7zIOF.1&amp;sa=D&amp;source=calendar&amp;usd=2&amp;usg=AOvVaw0PME8OPCQD4lKRSLj849W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2024-11-05T08:25:00Z</cp:lastPrinted>
  <dcterms:created xsi:type="dcterms:W3CDTF">2025-01-04T11:48:00Z</dcterms:created>
  <dcterms:modified xsi:type="dcterms:W3CDTF">2025-01-07T11:27:00Z</dcterms:modified>
</cp:coreProperties>
</file>